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0"/>
        </w:rPr>
      </w:pPr>
    </w:p>
    <w:p>
      <w:pPr>
        <w:bidi w:val="0"/>
        <w:jc w:val="center"/>
        <w:rPr>
          <w:rFonts w:hint="eastAsia" w:ascii="Microsoft YaHei" w:hAnsi="Microsoft YaHei" w:eastAsia="Microsoft YaHei" w:cs="Microsoft YaHei"/>
          <w:b/>
          <w:bCs w:val="0"/>
          <w:sz w:val="56"/>
          <w:szCs w:val="20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 w:val="0"/>
          <w:sz w:val="56"/>
          <w:szCs w:val="20"/>
          <w:lang w:val="en-US" w:eastAsia="zh-CN"/>
        </w:rPr>
        <w:t>Reamol People Counter</w:t>
      </w:r>
    </w:p>
    <w:p>
      <w:pPr>
        <w:bidi w:val="0"/>
        <w:jc w:val="center"/>
        <w:rPr>
          <w:rFonts w:hint="eastAsia" w:ascii="Microsoft YaHei" w:hAnsi="Microsoft YaHei" w:eastAsia="Microsoft YaHei" w:cs="Microsoft YaHei"/>
          <w:b w:val="0"/>
          <w:bCs/>
          <w:sz w:val="56"/>
          <w:szCs w:val="20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/>
          <w:sz w:val="56"/>
          <w:szCs w:val="20"/>
          <w:lang w:val="en-US" w:eastAsia="zh-CN"/>
        </w:rPr>
        <w:t>Simple TCP Protocol</w:t>
      </w:r>
    </w:p>
    <w:p>
      <w:pPr>
        <w:spacing w:after="0" w:line="1392" w:lineRule="exact"/>
        <w:jc w:val="center"/>
        <w:rPr>
          <w:rFonts w:hint="eastAsia" w:ascii="Microsoft YaHei" w:hAnsi="Microsoft YaHei" w:eastAsia="Microsoft YaHei" w:cs="Microsoft YaHei"/>
          <w:sz w:val="56"/>
          <w:szCs w:val="20"/>
        </w:rPr>
        <w:sectPr>
          <w:type w:val="continuous"/>
          <w:pgSz w:w="11910" w:h="16840"/>
          <w:pgMar w:top="1580" w:right="1580" w:bottom="280" w:left="1580" w:header="720" w:footer="720" w:gutter="0"/>
        </w:sectPr>
      </w:pPr>
    </w:p>
    <w:p>
      <w:pPr>
        <w:bidi w:val="0"/>
        <w:rPr>
          <w:rFonts w:hint="eastAsia" w:ascii="Microsoft YaHei" w:hAnsi="Microsoft YaHei" w:eastAsia="Microsoft YaHei" w:cs="Microsoft YaHei"/>
          <w:b/>
          <w:bCs/>
          <w:sz w:val="32"/>
          <w:szCs w:val="32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32"/>
          <w:szCs w:val="32"/>
          <w:lang w:val="en-US" w:eastAsia="zh-CN"/>
        </w:rPr>
        <w:t>Register Packet</w:t>
      </w:r>
    </w:p>
    <w:p>
      <w:pPr>
        <w:bidi w:val="0"/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</w:rPr>
      </w:pPr>
      <w:r>
        <w:rPr>
          <w:rFonts w:hint="eastAsia" w:ascii="Microsoft YaHei" w:hAnsi="Microsoft YaHei" w:eastAsia="Microsoft YaHei" w:cs="Microsoft YaHei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43815</wp:posOffset>
                </wp:positionV>
                <wp:extent cx="5715000" cy="19050"/>
                <wp:effectExtent l="0" t="4445" r="0" b="508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.35pt;margin-top:3.45pt;height:1.5pt;width:450pt;z-index:251660288;mso-width-relative:page;mso-height-relative:page;" filled="f" stroked="t" coordsize="21600,21600" o:gfxdata="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pHp21QAAAAYBAAAPAAAAAAAAAAEA&#10;IAAAACIAAABkcnMvZG93bnJldi54bWxQSwECFAAUAAAACACHTuJACqHpTNkBAACb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Microsoft YaHei" w:hAnsi="Microsoft YaHei" w:eastAsia="Microsoft YaHei" w:cs="Microsoft YaHei"/>
          <w:lang w:val="en-US" w:eastAsia="zh-CN"/>
        </w:rPr>
        <w:t>The register packet</w:t>
      </w:r>
      <w:r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persistent connection in TCP/IP data transmission</w:t>
      </w:r>
      <w:r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  <w:t xml:space="preserve">. </w:t>
      </w:r>
    </w:p>
    <w:p>
      <w:pPr>
        <w:bidi w:val="0"/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</w:pPr>
    </w:p>
    <w:p>
      <w:pPr>
        <w:bidi w:val="0"/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  <w:t xml:space="preserve">Counter will send register code first after connection with the server port. When counter get response from server, it start to sending data. </w:t>
      </w:r>
    </w:p>
    <w:p>
      <w:pPr>
        <w:bidi w:val="0"/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</w:pPr>
    </w:p>
    <w:p>
      <w:pPr>
        <w:bidi w:val="0"/>
        <w:rPr>
          <w:rFonts w:hint="default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  <w:t xml:space="preserve">This protocol only offer </w:t>
      </w:r>
      <w:r>
        <w:rPr>
          <w:rFonts w:hint="eastAsia" w:ascii="Microsoft YaHei" w:hAnsi="Microsoft YaHei" w:eastAsia="Microsoft YaHei" w:cs="Microsoft YaHei"/>
          <w:b/>
          <w:bCs/>
          <w:sz w:val="21"/>
          <w:szCs w:val="21"/>
          <w:lang w:val="en-US" w:eastAsia="zh-CN"/>
        </w:rPr>
        <w:t>heartbeat data</w:t>
      </w:r>
      <w:r>
        <w:rPr>
          <w:rFonts w:hint="eastAsia" w:ascii="Microsoft YaHei" w:hAnsi="Microsoft YaHei" w:eastAsia="Microsoft YaHei" w:cs="Microsoft YaHei"/>
          <w:b w:val="0"/>
          <w:bCs w:val="0"/>
          <w:sz w:val="21"/>
          <w:szCs w:val="21"/>
          <w:lang w:val="en-US" w:eastAsia="zh-CN"/>
        </w:rPr>
        <w:t>, without record data, please notice it.</w:t>
      </w:r>
    </w:p>
    <w:p>
      <w:pPr>
        <w:spacing w:before="7" w:line="240" w:lineRule="auto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1" w:line="270" w:lineRule="exact"/>
        <w:ind w:right="0"/>
        <w:jc w:val="left"/>
        <w:rPr>
          <w:rFonts w:hint="eastAsia" w:ascii="Microsoft YaHei" w:hAnsi="Microsoft YaHei" w:eastAsia="Microsoft YaHei" w:cs="Microsoft YaHei"/>
          <w:color w:val="FF0000"/>
          <w:sz w:val="24"/>
        </w:rPr>
      </w:pPr>
      <w:r>
        <w:rPr>
          <w:rFonts w:hint="eastAsia" w:ascii="Microsoft YaHei" w:hAnsi="Microsoft YaHei" w:eastAsia="Microsoft YaHei" w:cs="Microsoft YaHei"/>
          <w:color w:val="FF0000"/>
          <w:sz w:val="24"/>
          <w:lang w:val="en-US" w:eastAsia="zh-CN"/>
        </w:rPr>
        <w:t xml:space="preserve">Data communication and process are based on </w:t>
      </w:r>
      <w:r>
        <w:rPr>
          <w:rFonts w:hint="eastAsia" w:ascii="Microsoft YaHei" w:hAnsi="Microsoft YaHei" w:eastAsia="Microsoft YaHei" w:cs="Microsoft YaHei"/>
          <w:color w:val="FF0000"/>
          <w:sz w:val="24"/>
        </w:rPr>
        <w:t>Big_Endian</w:t>
      </w:r>
    </w:p>
    <w:p>
      <w:pPr>
        <w:spacing w:before="1" w:line="270" w:lineRule="exact"/>
        <w:ind w:left="220" w:right="0" w:firstLine="0"/>
        <w:jc w:val="left"/>
        <w:rPr>
          <w:rFonts w:hint="eastAsia" w:ascii="Microsoft YaHei" w:hAnsi="Microsoft YaHei" w:eastAsia="Microsoft YaHei" w:cs="Microsoft YaHei"/>
          <w:color w:val="FF0000"/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645"/>
          <w:tab w:val="left" w:pos="646"/>
        </w:tabs>
        <w:spacing w:before="0" w:after="0" w:line="404" w:lineRule="exact"/>
        <w:ind w:left="219" w:leftChars="0" w:right="0" w:rightChars="0"/>
        <w:jc w:val="left"/>
        <w:rPr>
          <w:rFonts w:hint="eastAsia" w:ascii="Microsoft YaHei" w:hAnsi="Microsoft YaHei" w:eastAsia="Microsoft YaHei" w:cs="Microsoft YaHei"/>
          <w:b/>
          <w:sz w:val="24"/>
        </w:rPr>
      </w:pPr>
      <w:r>
        <w:rPr>
          <w:rFonts w:hint="eastAsia" w:ascii="Microsoft YaHei" w:hAnsi="Microsoft YaHei" w:eastAsia="Microsoft YaHei" w:cs="Microsoft YaHei"/>
          <w:b/>
          <w:sz w:val="24"/>
          <w:lang w:val="en-US" w:eastAsia="zh-CN"/>
        </w:rPr>
        <w:t>Data Frame Structure</w:t>
      </w:r>
    </w:p>
    <w:p>
      <w:pPr>
        <w:pStyle w:val="3"/>
        <w:spacing w:before="4"/>
        <w:rPr>
          <w:rFonts w:hint="eastAsia" w:ascii="Microsoft YaHei" w:hAnsi="Microsoft YaHei" w:eastAsia="Microsoft YaHei" w:cs="Microsoft YaHei"/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69"/>
        <w:gridCol w:w="1157"/>
        <w:gridCol w:w="1123"/>
        <w:gridCol w:w="1486"/>
        <w:gridCol w:w="3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11" w:type="dxa"/>
            <w:gridSpan w:val="3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Name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Type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Byte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Head</w:t>
            </w:r>
          </w:p>
        </w:tc>
        <w:tc>
          <w:tcPr>
            <w:tcW w:w="1426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Protocol Head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HEX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Fixed</w:t>
            </w:r>
            <w:r>
              <w:rPr>
                <w:rFonts w:hint="default"/>
              </w:rPr>
              <w:t xml:space="preserve"> 0xCA687E7E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bidi w:val="0"/>
              <w:rPr>
                <w:rFonts w:hint="default"/>
              </w:rPr>
            </w:pPr>
          </w:p>
        </w:tc>
        <w:tc>
          <w:tcPr>
            <w:tcW w:w="1426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Command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HEX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default"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Command and Response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11" w:type="dxa"/>
            <w:gridSpan w:val="3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Body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HEX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Required by protocol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default"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Data packet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54" w:type="dxa"/>
            <w:gridSpan w:val="2"/>
            <w:vMerge w:val="restart"/>
          </w:tcPr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End</w:t>
            </w:r>
          </w:p>
        </w:tc>
        <w:tc>
          <w:tcPr>
            <w:tcW w:w="1157" w:type="dxa"/>
          </w:tcPr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Checksum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HEX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Standard</w:t>
            </w:r>
            <w:r>
              <w:rPr>
                <w:rFonts w:hint="default"/>
              </w:rPr>
              <w:t xml:space="preserve"> CRC16</w:t>
            </w:r>
            <w:r>
              <w:rPr>
                <w:rFonts w:hint="eastAsia"/>
                <w:lang w:val="en-US" w:eastAsia="zh-CN"/>
              </w:rPr>
              <w:t xml:space="preserve"> checksum.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Scope: the whole data package except the check code and protocol tail (package head + package body)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4" w:type="dxa"/>
            <w:gridSpan w:val="2"/>
            <w:vMerge w:val="continue"/>
            <w:tcBorders>
              <w:top w:val="nil"/>
            </w:tcBorders>
          </w:tcPr>
          <w:p>
            <w:pPr>
              <w:bidi w:val="0"/>
              <w:rPr>
                <w:rFonts w:hint="default"/>
              </w:rPr>
            </w:pPr>
          </w:p>
        </w:tc>
        <w:tc>
          <w:tcPr>
            <w:tcW w:w="1157" w:type="dxa"/>
          </w:tcPr>
          <w:p>
            <w:pPr>
              <w:bidi w:val="0"/>
              <w:rPr>
                <w:rFonts w:hint="default"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End Mark</w:t>
            </w:r>
          </w:p>
        </w:tc>
        <w:tc>
          <w:tcPr>
            <w:tcW w:w="1123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HEX</w:t>
            </w:r>
          </w:p>
        </w:tc>
        <w:tc>
          <w:tcPr>
            <w:tcW w:w="1486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3701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Fixed </w:t>
            </w:r>
            <w:r>
              <w:rPr>
                <w:rFonts w:hint="default"/>
              </w:rPr>
              <w:t>0x245F7F7F</w:t>
            </w:r>
          </w:p>
        </w:tc>
      </w:tr>
    </w:tbl>
    <w:p>
      <w:pPr>
        <w:pStyle w:val="3"/>
        <w:spacing w:before="17"/>
        <w:rPr>
          <w:rFonts w:hint="eastAsia" w:ascii="Microsoft YaHei" w:hAnsi="Microsoft YaHei" w:eastAsia="Microsoft YaHei" w:cs="Microsoft YaHei"/>
          <w:sz w:val="16"/>
        </w:rPr>
      </w:pPr>
    </w:p>
    <w:p>
      <w:pPr>
        <w:spacing w:before="0"/>
        <w:ind w:left="220" w:right="0" w:firstLine="0"/>
        <w:jc w:val="left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0"/>
        <w:ind w:left="220" w:right="0" w:firstLine="0"/>
        <w:jc w:val="left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0"/>
        <w:ind w:left="220" w:right="0" w:firstLine="0"/>
        <w:jc w:val="left"/>
        <w:rPr>
          <w:rFonts w:hint="eastAsia" w:ascii="Microsoft YaHei" w:hAnsi="Microsoft YaHei" w:eastAsia="Microsoft YaHei" w:cs="Microsoft YaHei"/>
          <w:sz w:val="24"/>
        </w:rPr>
      </w:pPr>
      <w:r>
        <w:rPr>
          <w:rFonts w:hint="eastAsia" w:ascii="Microsoft YaHei" w:hAnsi="Microsoft YaHei" w:eastAsia="Microsoft YaHei" w:cs="Microsoft YaHei"/>
          <w:sz w:val="24"/>
        </w:rPr>
        <w:t>服务端处理返回帧结构：</w:t>
      </w:r>
    </w:p>
    <w:p>
      <w:pPr>
        <w:spacing w:before="10" w:after="0" w:line="240" w:lineRule="auto"/>
        <w:rPr>
          <w:rFonts w:hint="eastAsia" w:ascii="Microsoft YaHei" w:hAnsi="Microsoft YaHei" w:eastAsia="Microsoft YaHei" w:cs="Microsoft YaHei"/>
          <w:sz w:val="2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45"/>
        <w:gridCol w:w="888"/>
        <w:gridCol w:w="3613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8"/>
              <w:spacing w:line="362" w:lineRule="exact"/>
              <w:ind w:left="108" w:right="10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数据项</w:t>
            </w:r>
          </w:p>
        </w:tc>
        <w:tc>
          <w:tcPr>
            <w:tcW w:w="1145" w:type="dxa"/>
          </w:tcPr>
          <w:p>
            <w:pPr>
              <w:pStyle w:val="8"/>
              <w:spacing w:line="297" w:lineRule="exact"/>
              <w:ind w:left="192" w:right="18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数据类型</w:t>
            </w:r>
          </w:p>
        </w:tc>
        <w:tc>
          <w:tcPr>
            <w:tcW w:w="888" w:type="dxa"/>
          </w:tcPr>
          <w:p>
            <w:pPr>
              <w:pStyle w:val="8"/>
              <w:spacing w:line="297" w:lineRule="exact"/>
              <w:ind w:left="184" w:right="174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字节数</w:t>
            </w:r>
          </w:p>
        </w:tc>
        <w:tc>
          <w:tcPr>
            <w:tcW w:w="3613" w:type="dxa"/>
          </w:tcPr>
          <w:p>
            <w:pPr>
              <w:pStyle w:val="8"/>
              <w:spacing w:line="362" w:lineRule="exact"/>
              <w:ind w:left="39" w:right="2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说明</w:t>
            </w:r>
          </w:p>
        </w:tc>
        <w:tc>
          <w:tcPr>
            <w:tcW w:w="1174" w:type="dxa"/>
          </w:tcPr>
          <w:p>
            <w:pPr>
              <w:pStyle w:val="8"/>
              <w:spacing w:line="297" w:lineRule="exact"/>
              <w:ind w:left="206" w:right="19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起始位置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8"/>
              <w:spacing w:line="307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包头（请求时的包头）</w:t>
            </w:r>
          </w:p>
        </w:tc>
        <w:tc>
          <w:tcPr>
            <w:tcW w:w="1145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3613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4" w:type="dxa"/>
          </w:tcPr>
          <w:p>
            <w:pPr>
              <w:pStyle w:val="8"/>
              <w:spacing w:before="2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服务端处理结果</w:t>
            </w:r>
          </w:p>
        </w:tc>
        <w:tc>
          <w:tcPr>
            <w:tcW w:w="1145" w:type="dxa"/>
          </w:tcPr>
          <w:p>
            <w:pPr>
              <w:pStyle w:val="8"/>
              <w:spacing w:before="17"/>
              <w:ind w:left="189" w:right="18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HEX</w:t>
            </w:r>
          </w:p>
        </w:tc>
        <w:tc>
          <w:tcPr>
            <w:tcW w:w="888" w:type="dxa"/>
          </w:tcPr>
          <w:p>
            <w:pPr>
              <w:pStyle w:val="8"/>
              <w:spacing w:before="17"/>
              <w:ind w:left="9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9"/>
                <w:sz w:val="24"/>
              </w:rPr>
              <w:t>4</w:t>
            </w:r>
          </w:p>
        </w:tc>
        <w:tc>
          <w:tcPr>
            <w:tcW w:w="3613" w:type="dxa"/>
          </w:tcPr>
          <w:p>
            <w:pPr>
              <w:pStyle w:val="8"/>
              <w:spacing w:before="2"/>
              <w:ind w:left="39" w:right="30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数值型；0：成功，其他都为错误</w:t>
            </w: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</w:tcPr>
          <w:p>
            <w:pPr>
              <w:pStyle w:val="8"/>
              <w:spacing w:line="292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包尾（略）</w:t>
            </w:r>
          </w:p>
        </w:tc>
        <w:tc>
          <w:tcPr>
            <w:tcW w:w="1145" w:type="dxa"/>
          </w:tcPr>
          <w:p>
            <w:pPr>
              <w:pStyle w:val="8"/>
              <w:spacing w:line="292" w:lineRule="exact"/>
              <w:ind w:left="8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略</w:t>
            </w:r>
          </w:p>
        </w:tc>
        <w:tc>
          <w:tcPr>
            <w:tcW w:w="888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3613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</w:tbl>
    <w:p>
      <w:pPr>
        <w:spacing w:before="0" w:line="240" w:lineRule="auto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0" w:line="240" w:lineRule="auto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5" w:line="240" w:lineRule="auto"/>
        <w:rPr>
          <w:rFonts w:hint="eastAsia" w:ascii="Microsoft YaHei" w:hAnsi="Microsoft YaHei" w:eastAsia="Microsoft YaHei" w:cs="Microsoft YaHei"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645"/>
          <w:tab w:val="left" w:pos="646"/>
        </w:tabs>
        <w:spacing w:before="0" w:after="0" w:line="240" w:lineRule="auto"/>
        <w:ind w:left="219" w:leftChars="0" w:right="6654" w:rightChars="0" w:hanging="426" w:firstLineChars="0"/>
        <w:jc w:val="left"/>
        <w:rPr>
          <w:rFonts w:hint="eastAsia" w:ascii="Microsoft YaHei" w:hAnsi="Microsoft YaHei" w:eastAsia="Microsoft YaHei" w:cs="Microsoft YaHei"/>
          <w:sz w:val="20"/>
        </w:rPr>
      </w:pPr>
      <w:r>
        <w:rPr>
          <w:rFonts w:hint="eastAsia" w:ascii="Microsoft YaHei" w:hAnsi="Microsoft YaHei" w:eastAsia="Microsoft YaHei" w:cs="Microsoft YaHei"/>
          <w:b/>
          <w:spacing w:val="-3"/>
          <w:sz w:val="24"/>
        </w:rPr>
        <w:t>校验代码参考</w:t>
      </w:r>
      <w:r>
        <w:rPr>
          <w:rFonts w:hint="eastAsia" w:ascii="Microsoft YaHei" w:hAnsi="Microsoft YaHei" w:eastAsia="Microsoft YaHei" w:cs="Microsoft YaHei"/>
          <w:spacing w:val="-20"/>
          <w:sz w:val="24"/>
        </w:rPr>
        <w:t xml:space="preserve">标准 </w:t>
      </w:r>
      <w:r>
        <w:rPr>
          <w:rFonts w:hint="eastAsia" w:ascii="Microsoft YaHei" w:hAnsi="Microsoft YaHei" w:eastAsia="Microsoft YaHei" w:cs="Microsoft YaHei"/>
        </w:rPr>
        <w:t>CRC16CRC16 验证：String aa = "abceiafkdaifalsfd.23223###"; byte[] b = aa.getBytes();对 b 求下 crc16 应该为 253C</w:t>
      </w: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rPr>
          <w:rFonts w:hint="eastAsia" w:ascii="Microsoft YaHei" w:hAnsi="Microsoft YaHei" w:eastAsia="Microsoft YaHei" w:cs="Microsoft YaHei"/>
          <w:b w:val="0"/>
          <w:sz w:val="22"/>
        </w:rPr>
      </w:pPr>
    </w:p>
    <w:p>
      <w:pPr>
        <w:pStyle w:val="3"/>
        <w:spacing w:before="4"/>
        <w:rPr>
          <w:rFonts w:hint="eastAsia" w:ascii="Microsoft YaHei" w:hAnsi="Microsoft YaHei" w:eastAsia="Microsoft YaHei" w:cs="Microsoft YaHei"/>
          <w:b w:val="0"/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645"/>
          <w:tab w:val="left" w:pos="646"/>
        </w:tabs>
        <w:spacing w:before="1" w:after="0" w:line="416" w:lineRule="exact"/>
        <w:ind w:left="219" w:leftChars="0" w:right="0" w:rightChars="0" w:hanging="426" w:firstLineChars="0"/>
        <w:jc w:val="left"/>
        <w:rPr>
          <w:rFonts w:hint="eastAsia" w:ascii="Microsoft YaHei" w:hAnsi="Microsoft YaHei" w:eastAsia="Microsoft YaHei" w:cs="Microsoft YaHei"/>
          <w:b/>
          <w:sz w:val="24"/>
        </w:rPr>
      </w:pPr>
      <w:r>
        <w:rPr>
          <w:rFonts w:hint="eastAsia" w:ascii="Microsoft YaHei" w:hAnsi="Microsoft YaHei" w:eastAsia="Microsoft YaHei" w:cs="Microsoft YaHei"/>
          <w:b/>
          <w:sz w:val="24"/>
        </w:rPr>
        <w:t>对接流程</w:t>
      </w:r>
    </w:p>
    <w:p>
      <w:pPr>
        <w:numPr>
          <w:ilvl w:val="0"/>
          <w:numId w:val="2"/>
        </w:numPr>
        <w:spacing w:before="0" w:line="282" w:lineRule="exact"/>
        <w:ind w:right="0"/>
        <w:jc w:val="left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735965</wp:posOffset>
            </wp:positionV>
            <wp:extent cx="3324860" cy="2657475"/>
            <wp:effectExtent l="0" t="0" r="8890" b="9525"/>
            <wp:wrapThrough wrapText="bothSides">
              <wp:wrapPolygon>
                <wp:start x="0" y="0"/>
                <wp:lineTo x="0" y="21523"/>
                <wp:lineTo x="21534" y="21523"/>
                <wp:lineTo x="21534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17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" w:hAnsi="Microsoft YaHei" w:eastAsia="Microsoft YaHei" w:cs="Microsoft YaHei"/>
          <w:sz w:val="24"/>
        </w:rPr>
        <w:t>客户端线配置中心服务器 IP（即要对接设备的 IP）和端</w:t>
      </w:r>
      <w:r>
        <w:rPr>
          <w:rFonts w:hint="eastAsia" w:ascii="Microsoft YaHei" w:hAnsi="Microsoft YaHei" w:eastAsia="Microsoft YaHei" w:cs="Microsoft YaHei"/>
          <w:sz w:val="24"/>
          <w:lang w:val="en-US" w:eastAsia="zh-CN"/>
        </w:rPr>
        <w:t>口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lang w:val="en-US" w:eastAsia="zh-CN"/>
        </w:rPr>
        <w:t>设置通讯协议：SMPnet （适用本通讯协议）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  <w:bookmarkStart w:id="7" w:name="_GoBack"/>
      <w:bookmarkEnd w:id="7"/>
      <w:r>
        <w:rPr>
          <w:rFonts w:hint="eastAsia" w:ascii="Microsoft YaHei" w:hAnsi="Microsoft YaHei" w:eastAsia="Microsoft YaHei" w:cs="Microsoft YaHe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130810</wp:posOffset>
            </wp:positionV>
            <wp:extent cx="5549265" cy="2639695"/>
            <wp:effectExtent l="0" t="0" r="13335" b="825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spacing w:before="66"/>
        <w:ind w:right="0"/>
        <w:jc w:val="left"/>
        <w:rPr>
          <w:rFonts w:hint="eastAsia" w:ascii="Microsoft YaHei" w:hAnsi="Microsoft YaHei" w:eastAsia="Microsoft YaHei" w:cs="Microsoft YaHei"/>
          <w:sz w:val="24"/>
        </w:rPr>
      </w:pPr>
      <w:r>
        <w:rPr>
          <w:rFonts w:hint="eastAsia" w:ascii="Microsoft YaHei" w:hAnsi="Microsoft YaHei" w:eastAsia="Microsoft YaHei" w:cs="Microsoft YaHei"/>
          <w:sz w:val="24"/>
          <w:lang w:val="en-US" w:eastAsia="zh-CN"/>
        </w:rPr>
        <w:t>二、</w:t>
      </w:r>
      <w:r>
        <w:rPr>
          <w:rFonts w:hint="eastAsia" w:ascii="Microsoft YaHei" w:hAnsi="Microsoft YaHei" w:eastAsia="Microsoft YaHei" w:cs="Microsoft YaHei"/>
          <w:sz w:val="24"/>
        </w:rPr>
        <w:t>设备连接上服务器端后会先发送一个注册包</w:t>
      </w:r>
    </w:p>
    <w:p>
      <w:pPr>
        <w:spacing w:before="0" w:line="240" w:lineRule="auto"/>
        <w:rPr>
          <w:rFonts w:hint="eastAsia" w:ascii="Microsoft YaHei" w:hAnsi="Microsoft YaHei" w:eastAsia="Microsoft YaHei" w:cs="Microsoft YaHei"/>
          <w:sz w:val="24"/>
        </w:rPr>
      </w:pPr>
    </w:p>
    <w:p>
      <w:pPr>
        <w:spacing w:before="11" w:line="240" w:lineRule="auto"/>
        <w:rPr>
          <w:rFonts w:hint="eastAsia" w:ascii="Microsoft YaHei" w:hAnsi="Microsoft YaHei" w:eastAsia="Microsoft YaHei" w:cs="Microsoft YaHei"/>
          <w:sz w:val="18"/>
        </w:rPr>
      </w:pPr>
    </w:p>
    <w:p>
      <w:pPr>
        <w:pStyle w:val="3"/>
        <w:bidi w:val="0"/>
        <w:rPr>
          <w:rFonts w:hint="eastAsia" w:ascii="Microsoft YaHei" w:hAnsi="Microsoft YaHei" w:eastAsia="Microsoft YaHei" w:cs="Microsoft YaHei"/>
          <w:sz w:val="26"/>
        </w:rPr>
      </w:pPr>
      <w:r>
        <w:rPr>
          <w:rFonts w:hint="eastAsia" w:ascii="Microsoft YaHei" w:hAnsi="Microsoft YaHei" w:eastAsia="Microsoft YaHei" w:cs="Microsoft YaHe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644525</wp:posOffset>
                </wp:positionV>
                <wp:extent cx="5745480" cy="157226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831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31"/>
                              <w:gridCol w:w="1170"/>
                              <w:gridCol w:w="1380"/>
                              <w:gridCol w:w="2745"/>
                              <w:gridCol w:w="160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8"/>
                                    <w:spacing w:line="362" w:lineRule="exact"/>
                                    <w:ind w:left="108" w:right="102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数据项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8"/>
                                    <w:spacing w:line="297" w:lineRule="exact"/>
                                    <w:ind w:left="192" w:right="182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数据类型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line="297" w:lineRule="exact"/>
                                    <w:ind w:left="184" w:right="174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字节数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8"/>
                                    <w:spacing w:line="362" w:lineRule="exact"/>
                                    <w:ind w:left="39" w:right="27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说明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8"/>
                                    <w:spacing w:line="297" w:lineRule="exact"/>
                                    <w:ind w:left="206" w:right="197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起始位置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8"/>
                                    <w:spacing w:line="292" w:lineRule="exact"/>
                                    <w:ind w:left="111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包头（略）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8"/>
                                    <w:spacing w:line="307" w:lineRule="exact"/>
                                    <w:ind w:left="111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计数仪</w:t>
                                  </w:r>
                                  <w:r>
                                    <w:rPr>
                                      <w:sz w:val="24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ind w:left="189" w:right="182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HEX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ind w:left="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8"/>
                                    <w:spacing w:line="307" w:lineRule="exact"/>
                                    <w:ind w:left="108" w:right="-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摄像头编号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无符号数从 </w:t>
                                  </w:r>
                                  <w:r>
                                    <w:rPr>
                                      <w:rFonts w:ascii="Arial" w:eastAsia="Arial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开始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4" w:hRule="atLeast"/>
                              </w:trPr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8"/>
                                    <w:spacing w:before="2" w:line="292" w:lineRule="exact"/>
                                    <w:ind w:left="111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包尾（略）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8"/>
                                    <w:spacing w:before="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略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84.35pt;margin-top:50.75pt;height:123.8pt;width:452.4pt;mso-position-horizontal-relative:page;z-index:251662336;mso-width-relative:page;mso-height-relative:page;" filled="f" stroked="f" coordsize="21600,21600" o:gfxdata="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e61aNkAAAAMAQAADwAAAAAA&#10;AAABACAAAAAiAAAAZHJzL2Rvd25yZXYueG1sUEsBAhQAFAAAAAgAh07iQIU6n2egAQAAJ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831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31"/>
                        <w:gridCol w:w="1170"/>
                        <w:gridCol w:w="1380"/>
                        <w:gridCol w:w="2745"/>
                        <w:gridCol w:w="160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8"/>
                              <w:spacing w:line="362" w:lineRule="exact"/>
                              <w:ind w:left="108" w:right="102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数据项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8"/>
                              <w:spacing w:line="297" w:lineRule="exact"/>
                              <w:ind w:left="192" w:right="182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数据类型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line="297" w:lineRule="exact"/>
                              <w:ind w:left="184" w:right="174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字节数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8"/>
                              <w:spacing w:line="362" w:lineRule="exact"/>
                              <w:ind w:left="39" w:right="27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说明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8"/>
                              <w:spacing w:line="297" w:lineRule="exact"/>
                              <w:ind w:left="206" w:right="197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起始位置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8"/>
                              <w:spacing w:line="292" w:lineRule="exact"/>
                              <w:ind w:left="111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包头（略）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8"/>
                              <w:spacing w:line="307" w:lineRule="exact"/>
                              <w:ind w:left="111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计数仪</w:t>
                            </w:r>
                            <w:r>
                              <w:rPr>
                                <w:sz w:val="24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8"/>
                              <w:spacing w:before="14"/>
                              <w:ind w:left="189" w:right="18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HEX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before="14"/>
                              <w:ind w:left="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8"/>
                              <w:spacing w:line="307" w:lineRule="exact"/>
                              <w:ind w:left="108" w:right="-2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0"/>
                                <w:sz w:val="24"/>
                              </w:rPr>
                              <w:t>摄像头编号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无符号数从 </w:t>
                            </w:r>
                            <w:r>
                              <w:rPr>
                                <w:rFonts w:ascii="Arial" w:eastAsia="Arial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eastAsia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开始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4" w:hRule="atLeast"/>
                        </w:trPr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8"/>
                              <w:spacing w:before="2" w:line="292" w:lineRule="exact"/>
                              <w:ind w:left="111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包尾（略）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8"/>
                              <w:spacing w:before="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略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OLE_LINK20"/>
      <w:bookmarkEnd w:id="0"/>
      <w:bookmarkStart w:id="1" w:name="OLE_LINK20"/>
      <w:bookmarkEnd w:id="1"/>
      <w:r>
        <w:rPr>
          <w:rFonts w:hint="eastAsia" w:ascii="Microsoft YaHei" w:hAnsi="Microsoft YaHei" w:eastAsia="Microsoft YaHei" w:cs="Microsoft YaHei"/>
          <w:b/>
          <w:spacing w:val="-1"/>
          <w:sz w:val="24"/>
        </w:rPr>
        <w:t>注册数据包：</w:t>
      </w:r>
      <w:r>
        <w:rPr>
          <w:rFonts w:hint="eastAsia" w:ascii="Microsoft YaHei" w:hAnsi="Microsoft YaHei" w:eastAsia="Microsoft YaHei" w:cs="Microsoft YaHei"/>
          <w:b/>
          <w:spacing w:val="-3"/>
          <w:sz w:val="24"/>
        </w:rPr>
        <w:t xml:space="preserve">0x0001 </w:t>
      </w:r>
      <w:bookmarkStart w:id="2" w:name="OLE_LINK24"/>
      <w:bookmarkEnd w:id="2"/>
      <w:r>
        <w:rPr>
          <w:rFonts w:hint="eastAsia" w:ascii="Microsoft YaHei" w:hAnsi="Microsoft YaHei" w:eastAsia="Microsoft YaHei" w:cs="Microsoft YaHei"/>
          <w:b/>
          <w:sz w:val="24"/>
        </w:rPr>
        <w:t>设备—服务器</w:t>
      </w:r>
    </w:p>
    <w:p>
      <w:pPr>
        <w:pStyle w:val="3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6"/>
        </w:rPr>
      </w:pPr>
    </w:p>
    <w:p>
      <w:pPr>
        <w:pStyle w:val="3"/>
        <w:ind w:left="220"/>
        <w:rPr>
          <w:rFonts w:hint="eastAsia" w:ascii="Microsoft YaHei" w:hAnsi="Microsoft YaHei" w:eastAsia="Microsoft YaHei" w:cs="Microsoft YaHei"/>
        </w:rPr>
      </w:pPr>
      <w:bookmarkStart w:id="3" w:name="OLE_LINK23"/>
      <w:bookmarkEnd w:id="3"/>
      <w:bookmarkStart w:id="4" w:name="OLE_LINK53"/>
      <w:bookmarkEnd w:id="4"/>
    </w:p>
    <w:p>
      <w:pPr>
        <w:pStyle w:val="3"/>
        <w:ind w:left="220"/>
        <w:rPr>
          <w:rFonts w:hint="eastAsia" w:ascii="Microsoft YaHei" w:hAnsi="Microsoft YaHei" w:eastAsia="Microsoft YaHei" w:cs="Microsoft YaHei"/>
        </w:rPr>
      </w:pPr>
    </w:p>
    <w:p>
      <w:pPr>
        <w:pStyle w:val="3"/>
        <w:ind w:left="220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t>注册包样本报文：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82" w:lineRule="exact"/>
        <w:ind w:right="0" w:rightChars="0"/>
        <w:jc w:val="left"/>
        <w:rPr>
          <w:rFonts w:hint="eastAsia" w:ascii="Microsoft YaHei" w:hAnsi="Microsoft YaHei" w:eastAsia="Microsoft YaHei" w:cs="Microsoft YaHei"/>
          <w:sz w:val="24"/>
          <w:lang w:val="en-US" w:eastAsia="zh-CN"/>
        </w:rPr>
        <w:sectPr>
          <w:pgSz w:w="11910" w:h="16840"/>
          <w:pgMar w:top="1580" w:right="1580" w:bottom="960" w:left="1580" w:header="720" w:footer="720" w:gutter="0"/>
        </w:sectPr>
      </w:pPr>
    </w:p>
    <w:p>
      <w:pPr>
        <w:pStyle w:val="7"/>
        <w:numPr>
          <w:ilvl w:val="0"/>
          <w:numId w:val="0"/>
        </w:numPr>
        <w:tabs>
          <w:tab w:val="left" w:pos="645"/>
          <w:tab w:val="left" w:pos="646"/>
        </w:tabs>
        <w:spacing w:before="1" w:after="0" w:line="240" w:lineRule="auto"/>
        <w:ind w:right="0" w:rightChars="0"/>
        <w:jc w:val="left"/>
        <w:rPr>
          <w:rFonts w:hint="eastAsia" w:ascii="Microsoft YaHei" w:hAnsi="Microsoft YaHei" w:eastAsia="Microsoft YaHei" w:cs="Microsoft YaHei"/>
          <w:b/>
          <w:sz w:val="32"/>
          <w:szCs w:val="28"/>
        </w:rPr>
      </w:pPr>
      <w:r>
        <w:rPr>
          <w:rFonts w:hint="eastAsia" w:ascii="Microsoft YaHei" w:hAnsi="Microsoft YaHei" w:eastAsia="Microsoft YaHei" w:cs="Microsoft YaHei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344170</wp:posOffset>
                </wp:positionV>
                <wp:extent cx="5715635" cy="19050"/>
                <wp:effectExtent l="0" t="4445" r="18415" b="508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6.6pt;margin-top:27.1pt;height:1.5pt;width:450.05pt;z-index:251663360;mso-width-relative:page;mso-height-relative:page;" filled="f" stroked="t" coordsize="21600,21600" o:gfxdata="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brvvYAAAACQEAAA8AAAAAAAAAAQAgAAAA&#10;IgAAAGRycy9kb3ducmV2LnhtbFBLAQIUABQAAAAIAIdO4kBYo98v0gEAAJEDAAAOAAAAAAAAAAEA&#10;IAAAACc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Microsoft YaHei" w:hAnsi="Microsoft YaHei" w:eastAsia="Microsoft YaHei" w:cs="Microsoft YaHei"/>
          <w:b/>
          <w:bCs/>
          <w:sz w:val="32"/>
          <w:lang w:val="en-US" w:eastAsia="zh-CN"/>
        </w:rPr>
        <w:t>心跳</w:t>
      </w:r>
      <w:r>
        <w:rPr>
          <w:rFonts w:hint="eastAsia" w:ascii="Microsoft YaHei" w:hAnsi="Microsoft YaHei" w:eastAsia="Microsoft YaHei" w:cs="Microsoft YaHei"/>
          <w:b/>
          <w:sz w:val="32"/>
          <w:szCs w:val="28"/>
        </w:rPr>
        <w:t>数据包说明</w:t>
      </w:r>
    </w:p>
    <w:p>
      <w:pPr>
        <w:pStyle w:val="7"/>
        <w:numPr>
          <w:ilvl w:val="0"/>
          <w:numId w:val="0"/>
        </w:numPr>
        <w:tabs>
          <w:tab w:val="left" w:pos="645"/>
          <w:tab w:val="left" w:pos="646"/>
        </w:tabs>
        <w:spacing w:before="1" w:after="0" w:line="240" w:lineRule="auto"/>
        <w:ind w:right="0" w:rightChars="0"/>
        <w:jc w:val="left"/>
        <w:rPr>
          <w:rFonts w:hint="eastAsia" w:ascii="Microsoft YaHei" w:hAnsi="Microsoft YaHei" w:eastAsia="Microsoft YaHei" w:cs="Microsoft YaHei"/>
          <w:b/>
          <w:sz w:val="32"/>
          <w:szCs w:val="28"/>
        </w:rPr>
      </w:pPr>
    </w:p>
    <w:p>
      <w:pPr>
        <w:pStyle w:val="3"/>
        <w:numPr>
          <w:ilvl w:val="0"/>
          <w:numId w:val="3"/>
        </w:numPr>
        <w:tabs>
          <w:tab w:val="left" w:pos="1060"/>
        </w:tabs>
        <w:spacing w:line="377" w:lineRule="exact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t>心跳包：0x0060</w:t>
      </w:r>
    </w:p>
    <w:tbl>
      <w:tblPr>
        <w:tblStyle w:val="4"/>
        <w:tblpPr w:leftFromText="180" w:rightFromText="180" w:vertAnchor="text" w:horzAnchor="page" w:tblpX="1564" w:tblpY="859"/>
        <w:tblOverlap w:val="never"/>
        <w:tblW w:w="88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45"/>
        <w:gridCol w:w="888"/>
        <w:gridCol w:w="3613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8"/>
              <w:spacing w:line="362" w:lineRule="exact"/>
              <w:ind w:left="108" w:right="10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数据项</w:t>
            </w:r>
          </w:p>
        </w:tc>
        <w:tc>
          <w:tcPr>
            <w:tcW w:w="1145" w:type="dxa"/>
          </w:tcPr>
          <w:p>
            <w:pPr>
              <w:pStyle w:val="8"/>
              <w:spacing w:line="297" w:lineRule="exact"/>
              <w:ind w:left="192" w:right="18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数据类</w:t>
            </w:r>
          </w:p>
          <w:p>
            <w:pPr>
              <w:pStyle w:val="8"/>
              <w:spacing w:line="306" w:lineRule="exact"/>
              <w:ind w:left="8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型</w:t>
            </w:r>
          </w:p>
        </w:tc>
        <w:tc>
          <w:tcPr>
            <w:tcW w:w="888" w:type="dxa"/>
          </w:tcPr>
          <w:p>
            <w:pPr>
              <w:pStyle w:val="8"/>
              <w:spacing w:line="297" w:lineRule="exact"/>
              <w:ind w:left="184" w:right="174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字节</w:t>
            </w:r>
          </w:p>
          <w:p>
            <w:pPr>
              <w:pStyle w:val="8"/>
              <w:spacing w:line="306" w:lineRule="exact"/>
              <w:ind w:left="10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</w:t>
            </w:r>
          </w:p>
        </w:tc>
        <w:tc>
          <w:tcPr>
            <w:tcW w:w="3613" w:type="dxa"/>
          </w:tcPr>
          <w:p>
            <w:pPr>
              <w:pStyle w:val="8"/>
              <w:spacing w:line="362" w:lineRule="exact"/>
              <w:ind w:left="39" w:right="2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说明</w:t>
            </w:r>
          </w:p>
        </w:tc>
        <w:tc>
          <w:tcPr>
            <w:tcW w:w="1481" w:type="dxa"/>
          </w:tcPr>
          <w:p>
            <w:pPr>
              <w:pStyle w:val="8"/>
              <w:spacing w:line="297" w:lineRule="exact"/>
              <w:ind w:left="206" w:right="19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起始位置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04" w:type="dxa"/>
          </w:tcPr>
          <w:p>
            <w:pPr>
              <w:pStyle w:val="8"/>
              <w:spacing w:line="292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包头（略）</w:t>
            </w:r>
          </w:p>
        </w:tc>
        <w:tc>
          <w:tcPr>
            <w:tcW w:w="1145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3613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1481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704" w:type="dxa"/>
          </w:tcPr>
          <w:p>
            <w:pPr>
              <w:pStyle w:val="8"/>
              <w:spacing w:line="307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  <w:lang w:val="en-US" w:eastAsia="zh-CN"/>
              </w:rPr>
              <w:t>计数仪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编号</w:t>
            </w:r>
          </w:p>
        </w:tc>
        <w:tc>
          <w:tcPr>
            <w:tcW w:w="1145" w:type="dxa"/>
          </w:tcPr>
          <w:p>
            <w:pPr>
              <w:pStyle w:val="8"/>
              <w:spacing w:before="14"/>
              <w:ind w:right="315"/>
              <w:jc w:val="righ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5"/>
                <w:sz w:val="24"/>
              </w:rPr>
              <w:t>HEX</w:t>
            </w:r>
          </w:p>
        </w:tc>
        <w:tc>
          <w:tcPr>
            <w:tcW w:w="888" w:type="dxa"/>
          </w:tcPr>
          <w:p>
            <w:pPr>
              <w:pStyle w:val="8"/>
              <w:spacing w:before="14"/>
              <w:ind w:left="376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9"/>
                <w:sz w:val="24"/>
              </w:rPr>
              <w:t>4</w:t>
            </w:r>
          </w:p>
        </w:tc>
        <w:tc>
          <w:tcPr>
            <w:tcW w:w="3613" w:type="dxa"/>
          </w:tcPr>
          <w:p>
            <w:pPr>
              <w:pStyle w:val="8"/>
              <w:spacing w:line="307" w:lineRule="exact"/>
              <w:ind w:left="108" w:right="-29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pacing w:val="-20"/>
                <w:sz w:val="24"/>
              </w:rPr>
              <w:t>摄像头编号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（</w:t>
            </w:r>
            <w:r>
              <w:rPr>
                <w:rFonts w:hint="eastAsia" w:ascii="Microsoft YaHei" w:hAnsi="Microsoft YaHei" w:eastAsia="Microsoft YaHei" w:cs="Microsoft YaHei"/>
                <w:spacing w:val="-10"/>
                <w:sz w:val="24"/>
              </w:rPr>
              <w:t xml:space="preserve">无符号数从 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1</w:t>
            </w:r>
            <w:r>
              <w:rPr>
                <w:rFonts w:hint="eastAsia" w:ascii="Microsoft YaHei" w:hAnsi="Microsoft YaHei" w:eastAsia="Microsoft YaHei" w:cs="Microsoft YaHei"/>
                <w:spacing w:val="-6"/>
                <w:sz w:val="24"/>
              </w:rPr>
              <w:t xml:space="preserve"> 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开始</w:t>
            </w:r>
            <w:r>
              <w:rPr>
                <w:rFonts w:hint="eastAsia" w:ascii="Microsoft YaHei" w:hAnsi="Microsoft YaHei" w:eastAsia="Microsoft YaHei" w:cs="Microsoft YaHei"/>
                <w:spacing w:val="-12"/>
                <w:sz w:val="24"/>
              </w:rPr>
              <w:t>）</w:t>
            </w:r>
          </w:p>
        </w:tc>
        <w:tc>
          <w:tcPr>
            <w:tcW w:w="1481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04" w:type="dxa"/>
          </w:tcPr>
          <w:p>
            <w:pPr>
              <w:pStyle w:val="8"/>
              <w:spacing w:line="294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  <w:lang w:val="en-US" w:eastAsia="zh-CN"/>
              </w:rPr>
              <w:t>进总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人数</w:t>
            </w:r>
          </w:p>
        </w:tc>
        <w:tc>
          <w:tcPr>
            <w:tcW w:w="1145" w:type="dxa"/>
          </w:tcPr>
          <w:p>
            <w:pPr>
              <w:pStyle w:val="8"/>
              <w:spacing w:before="15"/>
              <w:ind w:right="315"/>
              <w:jc w:val="righ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5"/>
                <w:sz w:val="24"/>
              </w:rPr>
              <w:t>HEX</w:t>
            </w:r>
          </w:p>
        </w:tc>
        <w:tc>
          <w:tcPr>
            <w:tcW w:w="888" w:type="dxa"/>
          </w:tcPr>
          <w:p>
            <w:pPr>
              <w:pStyle w:val="8"/>
              <w:spacing w:before="15"/>
              <w:ind w:left="376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9"/>
                <w:sz w:val="24"/>
              </w:rPr>
              <w:t>4</w:t>
            </w:r>
          </w:p>
        </w:tc>
        <w:tc>
          <w:tcPr>
            <w:tcW w:w="3613" w:type="dxa"/>
          </w:tcPr>
          <w:p>
            <w:pPr>
              <w:pStyle w:val="8"/>
              <w:spacing w:line="294" w:lineRule="exact"/>
              <w:ind w:left="244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当天人数（无符号数）</w:t>
            </w:r>
          </w:p>
        </w:tc>
        <w:tc>
          <w:tcPr>
            <w:tcW w:w="1481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04" w:type="dxa"/>
            <w:vAlign w:val="top"/>
          </w:tcPr>
          <w:p>
            <w:pPr>
              <w:pStyle w:val="8"/>
              <w:spacing w:line="292" w:lineRule="exact"/>
              <w:ind w:left="111" w:leftChars="0" w:right="102" w:rightChars="0"/>
              <w:rPr>
                <w:rFonts w:hint="eastAsia" w:ascii="Microsoft YaHei" w:hAnsi="Microsoft YaHei" w:eastAsia="Microsoft YaHei" w:cs="Microsoft YaHei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  <w:lang w:val="en-US" w:eastAsia="zh-CN"/>
              </w:rPr>
              <w:t>出总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人数</w:t>
            </w:r>
          </w:p>
        </w:tc>
        <w:tc>
          <w:tcPr>
            <w:tcW w:w="1145" w:type="dxa"/>
            <w:vAlign w:val="top"/>
          </w:tcPr>
          <w:p>
            <w:pPr>
              <w:pStyle w:val="8"/>
              <w:spacing w:before="15"/>
              <w:ind w:left="324" w:leftChars="0" w:right="0" w:rightChars="0"/>
              <w:jc w:val="left"/>
              <w:rPr>
                <w:rFonts w:hint="eastAsia" w:ascii="Microsoft YaHei" w:hAnsi="Microsoft YaHei" w:eastAsia="Microsoft YaHei" w:cs="Microsoft YaHei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HEX</w:t>
            </w:r>
          </w:p>
        </w:tc>
        <w:tc>
          <w:tcPr>
            <w:tcW w:w="888" w:type="dxa"/>
            <w:vAlign w:val="top"/>
          </w:tcPr>
          <w:p>
            <w:pPr>
              <w:pStyle w:val="8"/>
              <w:spacing w:before="15"/>
              <w:ind w:left="9" w:leftChars="0" w:right="0" w:rightChars="0"/>
              <w:rPr>
                <w:rFonts w:hint="eastAsia" w:ascii="Microsoft YaHei" w:hAnsi="Microsoft YaHei" w:eastAsia="Microsoft YaHei" w:cs="Microsoft YaHei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Microsoft YaHei" w:hAnsi="Microsoft YaHei" w:eastAsia="Microsoft YaHei" w:cs="Microsoft YaHei"/>
                <w:w w:val="99"/>
                <w:sz w:val="24"/>
              </w:rPr>
              <w:t>4</w:t>
            </w:r>
          </w:p>
        </w:tc>
        <w:tc>
          <w:tcPr>
            <w:tcW w:w="3613" w:type="dxa"/>
            <w:vAlign w:val="top"/>
          </w:tcPr>
          <w:p>
            <w:pPr>
              <w:pStyle w:val="8"/>
              <w:spacing w:line="292" w:lineRule="exact"/>
              <w:ind w:left="244" w:leftChars="0" w:right="0" w:rightChars="0"/>
              <w:jc w:val="left"/>
              <w:rPr>
                <w:rFonts w:hint="eastAsia" w:ascii="Microsoft YaHei" w:hAnsi="Microsoft YaHei" w:eastAsia="Microsoft YaHei" w:cs="Microsoft YaHei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当天出隧道人数（无符号数）</w:t>
            </w:r>
          </w:p>
        </w:tc>
        <w:tc>
          <w:tcPr>
            <w:tcW w:w="1481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04" w:type="dxa"/>
            <w:vAlign w:val="top"/>
          </w:tcPr>
          <w:p>
            <w:pPr>
              <w:pStyle w:val="8"/>
              <w:spacing w:line="292" w:lineRule="exact"/>
              <w:ind w:left="111" w:leftChars="0" w:right="102" w:rightChars="0"/>
              <w:rPr>
                <w:rFonts w:hint="eastAsia" w:ascii="Microsoft YaHei" w:hAnsi="Microsoft YaHei" w:eastAsia="Microsoft YaHei" w:cs="Microsoft YaHei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包尾（略）</w:t>
            </w:r>
          </w:p>
        </w:tc>
        <w:tc>
          <w:tcPr>
            <w:tcW w:w="1145" w:type="dxa"/>
            <w:vAlign w:val="top"/>
          </w:tcPr>
          <w:p>
            <w:pPr>
              <w:pStyle w:val="8"/>
              <w:ind w:left="0" w:leftChars="0" w:right="0" w:rightChars="0"/>
              <w:jc w:val="left"/>
              <w:rPr>
                <w:rFonts w:hint="eastAsia" w:ascii="Microsoft YaHei" w:hAnsi="Microsoft YaHei" w:eastAsia="Microsoft YaHei" w:cs="Microsoft YaHei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88" w:type="dxa"/>
            <w:vAlign w:val="top"/>
          </w:tcPr>
          <w:p>
            <w:pPr>
              <w:pStyle w:val="8"/>
              <w:ind w:left="0" w:leftChars="0" w:right="0" w:rightChars="0"/>
              <w:jc w:val="left"/>
              <w:rPr>
                <w:rFonts w:hint="eastAsia" w:ascii="Microsoft YaHei" w:hAnsi="Microsoft YaHei" w:eastAsia="Microsoft YaHei" w:cs="Microsoft YaHei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613" w:type="dxa"/>
            <w:vAlign w:val="top"/>
          </w:tcPr>
          <w:p>
            <w:pPr>
              <w:pStyle w:val="8"/>
              <w:ind w:left="0" w:leftChars="0" w:right="0" w:rightChars="0"/>
              <w:jc w:val="left"/>
              <w:rPr>
                <w:rFonts w:hint="eastAsia" w:ascii="Microsoft YaHei" w:hAnsi="Microsoft YaHei" w:eastAsia="Microsoft YaHei" w:cs="Microsoft YaHei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481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</w:tbl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  <w:color w:val="FF0000"/>
        </w:rPr>
      </w:pPr>
      <w:r>
        <w:rPr>
          <w:rFonts w:hint="eastAsia" w:ascii="Microsoft YaHei" w:hAnsi="Microsoft YaHei" w:eastAsia="Microsoft YaHei" w:cs="Microsoft YaHei"/>
          <w:color w:val="FF0000"/>
        </w:rPr>
        <w:t>时间或动作触发该摄像头记录的最新进和出隧道人数，及时提交给业务系统</w:t>
      </w: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t>设备—&gt;服务器</w:t>
      </w: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80" w:line="170" w:lineRule="auto"/>
        <w:ind w:right="6597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t xml:space="preserve">心跳包样本报文： </w:t>
      </w:r>
      <w:r>
        <w:rPr>
          <w:rFonts w:hint="eastAsia" w:ascii="Microsoft YaHei" w:hAnsi="Microsoft YaHei" w:eastAsia="Microsoft YaHei" w:cs="Microsoft YaHei"/>
          <w:color w:val="006FC0"/>
        </w:rPr>
        <w:t>待增加</w:t>
      </w: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8"/>
        </w:rPr>
      </w:pPr>
    </w:p>
    <w:p>
      <w:pPr>
        <w:pStyle w:val="3"/>
        <w:spacing w:before="14"/>
        <w:rPr>
          <w:rFonts w:hint="eastAsia" w:ascii="Microsoft YaHei" w:hAnsi="Microsoft YaHei" w:eastAsia="Microsoft YaHei" w:cs="Microsoft YaHei"/>
          <w:b/>
          <w:sz w:val="32"/>
          <w:szCs w:val="28"/>
        </w:rPr>
      </w:pPr>
      <w:r>
        <w:rPr>
          <w:rFonts w:hint="eastAsia" w:ascii="Microsoft YaHei" w:hAnsi="Microsoft YaHei" w:eastAsia="Microsoft YaHei" w:cs="Microsoft YaHei"/>
          <w:sz w:val="28"/>
          <w:lang w:val="en-US" w:eastAsia="zh-CN"/>
        </w:rPr>
        <w:t>命令包</w:t>
      </w:r>
      <w:r>
        <w:rPr>
          <w:rFonts w:hint="eastAsia" w:ascii="Microsoft YaHei" w:hAnsi="Microsoft YaHei" w:eastAsia="Microsoft YaHei" w:cs="Microsoft YaHei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344170</wp:posOffset>
                </wp:positionV>
                <wp:extent cx="5715635" cy="19050"/>
                <wp:effectExtent l="0" t="4445" r="18415" b="508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6.6pt;margin-top:27.1pt;height:1.5pt;width:450.05pt;z-index:251669504;mso-width-relative:page;mso-height-relative:page;" filled="f" stroked="t" coordsize="21600,21600" o:gfxdata="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G6772AAAAAkBAAAPAAAAAAAAAAEAIAAA&#10;ACIAAABkcnMvZG93bnJldi54bWxQSwECFAAUAAAACACHTuJArbv+JNMBAACRAwAADgAAAAAAAAAB&#10;ACAAAAAn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14"/>
        <w:rPr>
          <w:rFonts w:hint="eastAsia" w:ascii="Microsoft YaHei" w:hAnsi="Microsoft YaHei" w:eastAsia="Microsoft YaHei" w:cs="Microsoft YaHei"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tabs>
          <w:tab w:val="left" w:pos="1060"/>
        </w:tabs>
        <w:spacing w:line="377" w:lineRule="exact"/>
        <w:ind w:leftChars="0" w:right="0" w:rightChars="0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  <w:lang w:val="en-US" w:eastAsia="zh-CN"/>
        </w:rPr>
        <w:t>通道</w:t>
      </w:r>
      <w:r>
        <w:rPr>
          <w:rFonts w:hint="eastAsia" w:ascii="Microsoft YaHei" w:hAnsi="Microsoft YaHei" w:eastAsia="Microsoft YaHei" w:cs="Microsoft YaHei"/>
        </w:rPr>
        <w:t>清零：0x0007</w:t>
      </w:r>
    </w:p>
    <w:p>
      <w:pPr>
        <w:pStyle w:val="3"/>
        <w:numPr>
          <w:ilvl w:val="0"/>
          <w:numId w:val="0"/>
        </w:numPr>
        <w:tabs>
          <w:tab w:val="left" w:pos="1060"/>
        </w:tabs>
        <w:spacing w:line="377" w:lineRule="exact"/>
        <w:ind w:leftChars="0" w:right="0" w:rightChars="0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8"/>
        <w:rPr>
          <w:rFonts w:hint="eastAsia" w:ascii="Microsoft YaHei" w:hAnsi="Microsoft YaHei" w:eastAsia="Microsoft YaHei" w:cs="Microsoft YaHei"/>
          <w:color w:val="FF0000"/>
        </w:rPr>
      </w:pPr>
      <w:r>
        <w:rPr>
          <w:rFonts w:hint="eastAsia" w:ascii="Microsoft YaHei" w:hAnsi="Microsoft YaHei" w:eastAsia="Microsoft YaHei" w:cs="Microsoft YaHei"/>
          <w:color w:val="FF0000"/>
        </w:rPr>
        <w:t>当出现人数异常或其他特殊情况时，业务系统可以调用</w:t>
      </w:r>
      <w:r>
        <w:rPr>
          <w:rFonts w:hint="eastAsia" w:ascii="Microsoft YaHei" w:hAnsi="Microsoft YaHei" w:eastAsia="Microsoft YaHei" w:cs="Microsoft YaHei"/>
          <w:color w:val="FF0000"/>
          <w:lang w:val="en-US" w:eastAsia="zh-CN"/>
        </w:rPr>
        <w:t>客流统计仪</w:t>
      </w:r>
      <w:r>
        <w:rPr>
          <w:rFonts w:hint="eastAsia" w:ascii="Microsoft YaHei" w:hAnsi="Microsoft YaHei" w:eastAsia="Microsoft YaHei" w:cs="Microsoft YaHei"/>
          <w:color w:val="FF0000"/>
        </w:rPr>
        <w:t>，初始化</w:t>
      </w:r>
      <w:r>
        <w:rPr>
          <w:rFonts w:hint="eastAsia" w:ascii="Microsoft YaHei" w:hAnsi="Microsoft YaHei" w:eastAsia="Microsoft YaHei" w:cs="Microsoft YaHei"/>
          <w:color w:val="0000FF"/>
        </w:rPr>
        <w:t>出入人数</w:t>
      </w:r>
      <w:r>
        <w:rPr>
          <w:rFonts w:hint="eastAsia" w:ascii="Microsoft YaHei" w:hAnsi="Microsoft YaHei" w:eastAsia="Microsoft YaHei" w:cs="Microsoft YaHei"/>
          <w:color w:val="FF0000"/>
        </w:rPr>
        <w:t>为 0</w:t>
      </w:r>
    </w:p>
    <w:p>
      <w:pPr>
        <w:pStyle w:val="3"/>
        <w:spacing w:before="28" w:line="170" w:lineRule="auto"/>
        <w:ind w:right="218"/>
        <w:rPr>
          <w:rFonts w:hint="eastAsia" w:ascii="Microsoft YaHei" w:hAnsi="Microsoft YaHei" w:eastAsia="Microsoft YaHei" w:cs="Microsoft YaHei"/>
          <w:color w:val="FF0000"/>
        </w:rPr>
      </w:pPr>
    </w:p>
    <w:p>
      <w:pPr>
        <w:pStyle w:val="3"/>
        <w:spacing w:before="28" w:line="170" w:lineRule="auto"/>
        <w:ind w:right="218"/>
        <w:rPr>
          <w:rFonts w:hint="eastAsia" w:ascii="Microsoft YaHei" w:hAnsi="Microsoft YaHei" w:eastAsia="Microsoft YaHei" w:cs="Microsoft YaHei"/>
        </w:rPr>
      </w:pPr>
      <w:r>
        <w:rPr>
          <w:rFonts w:hint="eastAsia" w:ascii="Microsoft YaHei" w:hAnsi="Microsoft YaHei" w:eastAsia="Microsoft YaHei" w:cs="Microsoft YaHei"/>
        </w:rPr>
        <w:t>服务器—&gt;设备</w:t>
      </w:r>
    </w:p>
    <w:p>
      <w:pPr>
        <w:pStyle w:val="3"/>
        <w:spacing w:before="28" w:line="170" w:lineRule="auto"/>
        <w:ind w:right="218"/>
        <w:rPr>
          <w:rFonts w:hint="eastAsia" w:ascii="Microsoft YaHei" w:hAnsi="Microsoft YaHei" w:eastAsia="Microsoft YaHei" w:cs="Microsoft YaHei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45"/>
        <w:gridCol w:w="888"/>
        <w:gridCol w:w="3613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4" w:type="dxa"/>
          </w:tcPr>
          <w:p>
            <w:pPr>
              <w:pStyle w:val="8"/>
              <w:spacing w:line="346" w:lineRule="exact"/>
              <w:ind w:left="108" w:right="10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数据项</w:t>
            </w:r>
          </w:p>
        </w:tc>
        <w:tc>
          <w:tcPr>
            <w:tcW w:w="1145" w:type="dxa"/>
          </w:tcPr>
          <w:p>
            <w:pPr>
              <w:pStyle w:val="8"/>
              <w:spacing w:line="282" w:lineRule="exact"/>
              <w:ind w:left="192" w:right="182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数据类型</w:t>
            </w:r>
          </w:p>
        </w:tc>
        <w:tc>
          <w:tcPr>
            <w:tcW w:w="888" w:type="dxa"/>
          </w:tcPr>
          <w:p>
            <w:pPr>
              <w:pStyle w:val="8"/>
              <w:spacing w:line="282" w:lineRule="exact"/>
              <w:ind w:left="184" w:right="174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字节数</w:t>
            </w:r>
          </w:p>
        </w:tc>
        <w:tc>
          <w:tcPr>
            <w:tcW w:w="3613" w:type="dxa"/>
          </w:tcPr>
          <w:p>
            <w:pPr>
              <w:pStyle w:val="8"/>
              <w:spacing w:line="346" w:lineRule="exact"/>
              <w:ind w:left="39" w:right="2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说明</w:t>
            </w:r>
          </w:p>
        </w:tc>
        <w:tc>
          <w:tcPr>
            <w:tcW w:w="1174" w:type="dxa"/>
          </w:tcPr>
          <w:p>
            <w:pPr>
              <w:pStyle w:val="8"/>
              <w:spacing w:line="282" w:lineRule="exact"/>
              <w:ind w:left="206" w:right="197"/>
              <w:rPr>
                <w:rFonts w:hint="eastAsia" w:ascii="Microsoft YaHei" w:hAnsi="Microsoft YaHei" w:eastAsia="Microsoft YaHei" w:cs="Microsoft YaHei"/>
                <w:b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sz w:val="24"/>
              </w:rPr>
              <w:t>起始位置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</w:tcPr>
          <w:p>
            <w:pPr>
              <w:pStyle w:val="8"/>
              <w:spacing w:line="289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包头（略）</w:t>
            </w:r>
          </w:p>
        </w:tc>
        <w:tc>
          <w:tcPr>
            <w:tcW w:w="1145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3613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704" w:type="dxa"/>
          </w:tcPr>
          <w:p>
            <w:pPr>
              <w:pStyle w:val="8"/>
              <w:spacing w:line="289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  <w:lang w:val="en-US" w:eastAsia="zh-CN"/>
              </w:rPr>
              <w:t>计数仪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编号</w:t>
            </w:r>
          </w:p>
        </w:tc>
        <w:tc>
          <w:tcPr>
            <w:tcW w:w="1145" w:type="dxa"/>
          </w:tcPr>
          <w:p>
            <w:pPr>
              <w:pStyle w:val="8"/>
              <w:spacing w:line="273" w:lineRule="exact"/>
              <w:ind w:left="324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HEX</w:t>
            </w:r>
          </w:p>
        </w:tc>
        <w:tc>
          <w:tcPr>
            <w:tcW w:w="888" w:type="dxa"/>
          </w:tcPr>
          <w:p>
            <w:pPr>
              <w:pStyle w:val="8"/>
              <w:spacing w:line="273" w:lineRule="exact"/>
              <w:ind w:left="9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w w:val="99"/>
                <w:sz w:val="24"/>
              </w:rPr>
              <w:t>4</w:t>
            </w:r>
          </w:p>
        </w:tc>
        <w:tc>
          <w:tcPr>
            <w:tcW w:w="3613" w:type="dxa"/>
          </w:tcPr>
          <w:p>
            <w:pPr>
              <w:pStyle w:val="8"/>
              <w:spacing w:line="289" w:lineRule="exact"/>
              <w:ind w:left="108" w:right="-29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pacing w:val="-20"/>
                <w:sz w:val="24"/>
              </w:rPr>
              <w:t>摄像头编号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（</w:t>
            </w:r>
            <w:r>
              <w:rPr>
                <w:rFonts w:hint="eastAsia" w:ascii="Microsoft YaHei" w:hAnsi="Microsoft YaHei" w:eastAsia="Microsoft YaHei" w:cs="Microsoft YaHei"/>
                <w:spacing w:val="-10"/>
                <w:sz w:val="24"/>
              </w:rPr>
              <w:t xml:space="preserve">无符号数从 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1</w:t>
            </w:r>
            <w:r>
              <w:rPr>
                <w:rFonts w:hint="eastAsia" w:ascii="Microsoft YaHei" w:hAnsi="Microsoft YaHei" w:eastAsia="Microsoft YaHei" w:cs="Microsoft YaHei"/>
                <w:spacing w:val="-6"/>
                <w:sz w:val="24"/>
              </w:rPr>
              <w:t xml:space="preserve"> </w:t>
            </w:r>
            <w:r>
              <w:rPr>
                <w:rFonts w:hint="eastAsia" w:ascii="Microsoft YaHei" w:hAnsi="Microsoft YaHei" w:eastAsia="Microsoft YaHei" w:cs="Microsoft YaHei"/>
                <w:sz w:val="24"/>
              </w:rPr>
              <w:t>开始</w:t>
            </w:r>
            <w:r>
              <w:rPr>
                <w:rFonts w:hint="eastAsia" w:ascii="Microsoft YaHei" w:hAnsi="Microsoft YaHei" w:eastAsia="Microsoft YaHei" w:cs="Microsoft YaHei"/>
                <w:spacing w:val="-12"/>
                <w:sz w:val="24"/>
              </w:rPr>
              <w:t>）</w:t>
            </w: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</w:tcPr>
          <w:p>
            <w:pPr>
              <w:pStyle w:val="8"/>
              <w:spacing w:line="289" w:lineRule="exact"/>
              <w:ind w:left="111" w:right="102"/>
              <w:rPr>
                <w:rFonts w:hint="eastAsia" w:ascii="Microsoft YaHei" w:hAnsi="Microsoft YaHei" w:eastAsia="Microsoft YaHei" w:cs="Microsoft YaHei"/>
                <w:sz w:val="24"/>
              </w:rPr>
            </w:pPr>
            <w:r>
              <w:rPr>
                <w:rFonts w:hint="eastAsia" w:ascii="Microsoft YaHei" w:hAnsi="Microsoft YaHei" w:eastAsia="Microsoft YaHei" w:cs="Microsoft YaHei"/>
                <w:sz w:val="24"/>
              </w:rPr>
              <w:t>包尾（略）</w:t>
            </w:r>
          </w:p>
        </w:tc>
        <w:tc>
          <w:tcPr>
            <w:tcW w:w="1145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3613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8"/>
              <w:jc w:val="left"/>
              <w:rPr>
                <w:rFonts w:hint="eastAsia" w:ascii="Microsoft YaHei" w:hAnsi="Microsoft YaHei" w:eastAsia="Microsoft YaHei" w:cs="Microsoft YaHei"/>
                <w:sz w:val="22"/>
              </w:rPr>
            </w:pPr>
          </w:p>
        </w:tc>
      </w:tr>
    </w:tbl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pStyle w:val="3"/>
        <w:spacing w:before="28" w:line="170" w:lineRule="auto"/>
        <w:ind w:right="217"/>
        <w:rPr>
          <w:rFonts w:hint="eastAsia" w:ascii="Microsoft YaHei" w:hAnsi="Microsoft YaHei" w:eastAsia="Microsoft YaHei" w:cs="Microsoft YaHei"/>
        </w:rPr>
      </w:pPr>
    </w:p>
    <w:p>
      <w:pPr>
        <w:rPr>
          <w:rFonts w:hint="eastAsia" w:ascii="Microsoft YaHei" w:hAnsi="Microsoft YaHei" w:eastAsia="Microsoft YaHei" w:cs="Microsoft YaHei"/>
        </w:rPr>
      </w:pPr>
      <w:bookmarkStart w:id="5" w:name="OLE_LINK65"/>
      <w:bookmarkEnd w:id="5"/>
      <w:bookmarkStart w:id="6" w:name="OLE_LINK64"/>
      <w:bookmarkEnd w:id="6"/>
    </w:p>
    <w:sectPr>
      <w:pgSz w:w="11910" w:h="16840"/>
      <w:pgMar w:top="142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8DA0"/>
    <w:multiLevelType w:val="singleLevel"/>
    <w:tmpl w:val="25888DA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D49CEE"/>
    <w:multiLevelType w:val="singleLevel"/>
    <w:tmpl w:val="3AD49C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F4F4DB5"/>
    <w:multiLevelType w:val="singleLevel"/>
    <w:tmpl w:val="6F4F4DB5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7339F"/>
    <w:rsid w:val="2AE61407"/>
    <w:rsid w:val="381F1969"/>
    <w:rsid w:val="3C8C5684"/>
    <w:rsid w:val="4BB00B3F"/>
    <w:rsid w:val="57EA513E"/>
    <w:rsid w:val="5D295B8F"/>
    <w:rsid w:val="6E0257BF"/>
    <w:rsid w:val="7EC14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45" w:hanging="426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SimSun" w:hAnsi="SimSun" w:eastAsia="SimSun" w:cs="SimSun"/>
      <w:lang w:val="zh-CN" w:eastAsia="zh-CN" w:bidi="zh-CN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781</Characters>
  <TotalTime>13</TotalTime>
  <ScaleCrop>false</ScaleCrop>
  <LinksUpToDate>false</LinksUpToDate>
  <CharactersWithSpaces>815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2019-11-07T02:38:00Z</dcterms:created>
  <dc:creator>微软用户</dc:creator>
  <cp:lastModifiedBy>护航者-牛松德</cp:lastModifiedBy>
  <dcterms:modified xsi:type="dcterms:W3CDTF">2019-11-28T06:03:54Z</dcterms:modified>
  <dc:title>D_one-BPS TCP/IP协议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2019-11-07T00:00:00Z</vt:filetime>
  </property>
  <property fmtid="{D5CDD505-2E9C-101B-9397-08002B2CF9AE}" pid="5" name="KSOProductBuildVer">
    <vt:lpwstr>2052-11.1.0.9175</vt:lpwstr>
  </property>
</Properties>
</file>